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20"/>
        </w:rPr>
        <w:drawing>
          <wp:inline distT="0" distB="0" distL="0" distR="0">
            <wp:extent cx="581025" cy="5810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Ministério do Meio Ambiente</w:t>
      </w:r>
    </w:p>
    <w:p w:rsidR="00721547" w:rsidRPr="00721547" w:rsidRDefault="00721547" w:rsidP="00721547">
      <w:pPr>
        <w:suppressAutoHyphens/>
        <w:spacing w:after="120" w:line="240" w:lineRule="exact"/>
        <w:jc w:val="center"/>
        <w:rPr>
          <w:rFonts w:ascii="Times New Roman" w:eastAsia="Times New Roman" w:hAnsi="Times New Roman" w:cs="Times New Roman"/>
          <w:b/>
          <w:sz w:val="16"/>
          <w:szCs w:val="24"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Conselho Nacional de Recursos Hídricos</w:t>
      </w: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E4EAC" w:rsidRPr="00076CDE" w:rsidRDefault="007D6283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CDE">
        <w:rPr>
          <w:rFonts w:ascii="Times New Roman" w:hAnsi="Times New Roman" w:cs="Times New Roman"/>
          <w:b/>
          <w:bCs/>
          <w:sz w:val="24"/>
          <w:szCs w:val="24"/>
        </w:rPr>
        <w:t>RESOLUÇÃO</w:t>
      </w:r>
      <w:r w:rsidR="005C209D" w:rsidRPr="00076C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09D" w:rsidRPr="00076C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B7436D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5C209D" w:rsidRPr="00076CD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proofErr w:type="gramStart"/>
      <w:r w:rsidR="005C209D" w:rsidRPr="00076CD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94140" w:rsidRPr="00076CDE">
        <w:rPr>
          <w:rFonts w:ascii="Times New Roman" w:hAnsi="Times New Roman" w:cs="Times New Roman"/>
          <w:sz w:val="24"/>
          <w:szCs w:val="24"/>
          <w:vertAlign w:val="superscript"/>
        </w:rPr>
        <w:t xml:space="preserve"> ,</w:t>
      </w:r>
      <w:proofErr w:type="gramEnd"/>
      <w:r w:rsidRPr="00076CDE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="005C209D" w:rsidRPr="00076CDE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076CDE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="005C209D" w:rsidRPr="00076CDE">
        <w:rPr>
          <w:rFonts w:ascii="Times New Roman" w:hAnsi="Times New Roman" w:cs="Times New Roman"/>
          <w:b/>
          <w:bCs/>
          <w:sz w:val="24"/>
          <w:szCs w:val="24"/>
        </w:rPr>
        <w:t>JUNHO</w:t>
      </w:r>
      <w:r w:rsidR="00F77B27" w:rsidRPr="00076CDE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Pr="00076CDE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A34B5" w:rsidRPr="00076CDE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116C86" w:rsidRPr="00076C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21547" w:rsidRPr="00076CDE" w:rsidRDefault="00721547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55196" w:rsidRDefault="00D55196" w:rsidP="005E4E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1618A" w:rsidRPr="00076CDE" w:rsidRDefault="007D6283" w:rsidP="005E4E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6CDE">
        <w:rPr>
          <w:rFonts w:ascii="Times New Roman" w:hAnsi="Times New Roman" w:cs="Times New Roman"/>
          <w:iCs/>
          <w:sz w:val="24"/>
          <w:szCs w:val="24"/>
        </w:rPr>
        <w:t>Estabelece as prioridades para aplicação dos</w:t>
      </w:r>
      <w:r w:rsidR="00AF73B6" w:rsidRPr="00076CDE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0" w:name="_GoBack"/>
      <w:bookmarkEnd w:id="0"/>
      <w:r w:rsidRPr="00076CDE">
        <w:rPr>
          <w:rFonts w:ascii="Times New Roman" w:hAnsi="Times New Roman" w:cs="Times New Roman"/>
          <w:iCs/>
          <w:sz w:val="24"/>
          <w:szCs w:val="24"/>
        </w:rPr>
        <w:t>recursos provenientes da cobrança pelo uso de</w:t>
      </w:r>
      <w:r w:rsidR="00AF73B6" w:rsidRPr="00076C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iCs/>
          <w:sz w:val="24"/>
          <w:szCs w:val="24"/>
        </w:rPr>
        <w:t>recursos hídricos, referidos no inciso II, do § 1</w:t>
      </w:r>
      <w:r w:rsidR="00BA43B5" w:rsidRPr="00076CDE">
        <w:rPr>
          <w:rFonts w:ascii="Times New Roman" w:hAnsi="Times New Roman" w:cs="Times New Roman"/>
          <w:iCs/>
          <w:sz w:val="24"/>
          <w:szCs w:val="24"/>
        </w:rPr>
        <w:t>º</w:t>
      </w:r>
      <w:r w:rsidRPr="00076CDE">
        <w:rPr>
          <w:rFonts w:ascii="Times New Roman" w:hAnsi="Times New Roman" w:cs="Times New Roman"/>
          <w:iCs/>
          <w:sz w:val="24"/>
          <w:szCs w:val="24"/>
        </w:rPr>
        <w:t xml:space="preserve"> do</w:t>
      </w:r>
      <w:r w:rsidR="00C63E81" w:rsidRPr="00076C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iCs/>
          <w:sz w:val="24"/>
          <w:szCs w:val="24"/>
        </w:rPr>
        <w:t>art. 17, da Lei n</w:t>
      </w:r>
      <w:r w:rsidR="00BA43B5" w:rsidRPr="00076CDE">
        <w:rPr>
          <w:rFonts w:ascii="Times New Roman" w:hAnsi="Times New Roman" w:cs="Times New Roman"/>
          <w:iCs/>
          <w:sz w:val="24"/>
          <w:szCs w:val="24"/>
        </w:rPr>
        <w:t>º</w:t>
      </w:r>
      <w:r w:rsidRPr="00076CDE">
        <w:rPr>
          <w:rFonts w:ascii="Times New Roman" w:hAnsi="Times New Roman" w:cs="Times New Roman"/>
          <w:iCs/>
          <w:sz w:val="24"/>
          <w:szCs w:val="24"/>
        </w:rPr>
        <w:t xml:space="preserve"> 9.648, de 1998, com a redação</w:t>
      </w:r>
      <w:r w:rsidR="00C63E81" w:rsidRPr="00076C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iCs/>
          <w:sz w:val="24"/>
          <w:szCs w:val="24"/>
        </w:rPr>
        <w:t>dada pelo art. 28, da Lei n</w:t>
      </w:r>
      <w:r w:rsidR="00BA43B5" w:rsidRPr="00076CDE">
        <w:rPr>
          <w:rFonts w:ascii="Times New Roman" w:hAnsi="Times New Roman" w:cs="Times New Roman"/>
          <w:iCs/>
          <w:sz w:val="24"/>
          <w:szCs w:val="24"/>
        </w:rPr>
        <w:t>º</w:t>
      </w:r>
      <w:r w:rsidRPr="00076CDE">
        <w:rPr>
          <w:rFonts w:ascii="Times New Roman" w:hAnsi="Times New Roman" w:cs="Times New Roman"/>
          <w:iCs/>
          <w:sz w:val="24"/>
          <w:szCs w:val="24"/>
        </w:rPr>
        <w:t xml:space="preserve"> 9.984, de 2000, para o</w:t>
      </w:r>
      <w:r w:rsidR="00C63E81" w:rsidRPr="00076C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iCs/>
          <w:sz w:val="24"/>
          <w:szCs w:val="24"/>
        </w:rPr>
        <w:t xml:space="preserve">exercício orçamentário de </w:t>
      </w:r>
      <w:r w:rsidR="005E4EAC" w:rsidRPr="00076CDE">
        <w:rPr>
          <w:rFonts w:ascii="Times New Roman" w:hAnsi="Times New Roman" w:cs="Times New Roman"/>
          <w:iCs/>
          <w:sz w:val="24"/>
          <w:szCs w:val="24"/>
        </w:rPr>
        <w:t>2018</w:t>
      </w:r>
      <w:r w:rsidR="00AF56FA" w:rsidRPr="00076CDE">
        <w:rPr>
          <w:rFonts w:ascii="Times New Roman" w:hAnsi="Times New Roman" w:cs="Times New Roman"/>
          <w:iCs/>
          <w:sz w:val="24"/>
          <w:szCs w:val="24"/>
        </w:rPr>
        <w:t>;</w:t>
      </w:r>
      <w:r w:rsidR="00957B8C" w:rsidRPr="00076CDE">
        <w:rPr>
          <w:rFonts w:ascii="Times New Roman" w:hAnsi="Times New Roman" w:cs="Times New Roman"/>
          <w:iCs/>
          <w:sz w:val="24"/>
          <w:szCs w:val="24"/>
        </w:rPr>
        <w:t xml:space="preserve"> e dá outras providencias</w:t>
      </w:r>
      <w:r w:rsidR="00AF73B6" w:rsidRPr="00076CDE">
        <w:rPr>
          <w:rFonts w:ascii="Times New Roman" w:hAnsi="Times New Roman" w:cs="Times New Roman"/>
          <w:iCs/>
          <w:sz w:val="24"/>
          <w:szCs w:val="24"/>
        </w:rPr>
        <w:t>.</w:t>
      </w:r>
    </w:p>
    <w:p w:rsidR="007D6283" w:rsidRPr="00076CDE" w:rsidRDefault="007D6283" w:rsidP="007D628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76B41" w:rsidRPr="00076CDE" w:rsidRDefault="00E76B41" w:rsidP="00E7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O </w:t>
      </w:r>
      <w:r w:rsidRPr="00076CDE">
        <w:rPr>
          <w:rFonts w:ascii="Times New Roman" w:hAnsi="Times New Roman" w:cs="Times New Roman"/>
          <w:b/>
          <w:bCs/>
          <w:sz w:val="24"/>
          <w:szCs w:val="24"/>
        </w:rPr>
        <w:t>CONSELHO NACIONAL DE RECURSOS HÍDRICOS</w:t>
      </w:r>
      <w:r w:rsidRPr="00076CDE">
        <w:rPr>
          <w:rFonts w:ascii="Times New Roman" w:hAnsi="Times New Roman" w:cs="Times New Roman"/>
          <w:sz w:val="24"/>
          <w:szCs w:val="24"/>
        </w:rPr>
        <w:t xml:space="preserve">, </w:t>
      </w:r>
      <w:r w:rsidRPr="00076CDE">
        <w:rPr>
          <w:rFonts w:ascii="Times New Roman" w:hAnsi="Times New Roman" w:cs="Times New Roman"/>
          <w:sz w:val="24"/>
          <w:szCs w:val="24"/>
          <w:lang w:val="pt-PT"/>
        </w:rPr>
        <w:t>no uso das competências que lhe são conferidas pelas Leis n</w:t>
      </w:r>
      <w:r w:rsidRPr="00076CDE">
        <w:rPr>
          <w:rFonts w:ascii="Times New Roman" w:hAnsi="Times New Roman" w:cs="Times New Roman"/>
          <w:sz w:val="24"/>
          <w:szCs w:val="24"/>
          <w:u w:val="single"/>
          <w:vertAlign w:val="superscript"/>
          <w:lang w:val="pt-PT"/>
        </w:rPr>
        <w:t>os</w:t>
      </w:r>
      <w:r w:rsidRPr="00076CDE">
        <w:rPr>
          <w:rFonts w:ascii="Times New Roman" w:hAnsi="Times New Roman" w:cs="Times New Roman"/>
          <w:sz w:val="24"/>
          <w:szCs w:val="24"/>
          <w:lang w:val="pt-PT"/>
        </w:rPr>
        <w:t xml:space="preserve"> 9.433, de 8 de janeiro de 1997, 9.984, de 17 de julho de 2000, e 12.334, de 20 setembro de 2010, pelo Decreto n°4.613, de 11 de março de 2003, e tendo em vista o disposto em seu Regimento Interno, anexo à Portaria MMA n</w:t>
      </w:r>
      <w:r w:rsidRPr="00076CDE">
        <w:rPr>
          <w:rFonts w:ascii="Times New Roman" w:hAnsi="Times New Roman" w:cs="Times New Roman"/>
          <w:sz w:val="24"/>
          <w:szCs w:val="24"/>
          <w:u w:val="single"/>
          <w:vertAlign w:val="superscript"/>
          <w:lang w:val="pt-PT"/>
        </w:rPr>
        <w:t>o</w:t>
      </w:r>
      <w:r w:rsidRPr="00076CDE">
        <w:rPr>
          <w:rFonts w:ascii="Times New Roman" w:hAnsi="Times New Roman" w:cs="Times New Roman"/>
          <w:sz w:val="24"/>
          <w:szCs w:val="24"/>
          <w:lang w:val="pt-PT"/>
        </w:rPr>
        <w:t xml:space="preserve"> 437, de 8 de novembro de 2013, e</w:t>
      </w: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Considerando que compete ao Conselho Nacional de Recursos Hídricos formular a Política Nacional de Recursos Hídricos e estabelecer diretrizes complementares à sua implementação, aplicação de seus instrumentos e atuação do Sistema Nacional de Gerenciamento de Recursos Hídricos;</w:t>
      </w: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Considerando que o § 4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do art. 21,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 xml:space="preserve">9.984, de 17 de julho de 2000, estabelece que as prioridades de aplicação de recursos a que se refere o </w:t>
      </w:r>
      <w:r w:rsidRPr="00076CDE">
        <w:rPr>
          <w:rFonts w:ascii="Times New Roman" w:hAnsi="Times New Roman" w:cs="Times New Roman"/>
          <w:i/>
          <w:iCs/>
          <w:sz w:val="24"/>
          <w:szCs w:val="24"/>
        </w:rPr>
        <w:t xml:space="preserve">caput </w:t>
      </w:r>
      <w:r w:rsidRPr="00076CDE">
        <w:rPr>
          <w:rFonts w:ascii="Times New Roman" w:hAnsi="Times New Roman" w:cs="Times New Roman"/>
          <w:sz w:val="24"/>
          <w:szCs w:val="24"/>
        </w:rPr>
        <w:t>do art. 22,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D17C1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>9.433, de 8 de janeiro de 1997, serão definidas pelo Conselho Nacional de Recursos Hídricos, em articulação com os respectivos Comitês de Bacia Hidrográfica;</w:t>
      </w: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Considerando que o art. 17,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D17C1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>9.648, de 27 de maio de 1998, com a redação dada pelo art. 28,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9.984, de 2000, estabelece no inciso II, do § 1</w:t>
      </w:r>
      <w:r w:rsidRPr="00076CDE">
        <w:rPr>
          <w:rFonts w:ascii="Times New Roman" w:hAnsi="Times New Roman" w:cs="Times New Roman"/>
          <w:sz w:val="14"/>
          <w:szCs w:val="14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, que setenta e cinco centésimos por cento do valor da energia produzida constituem pagamento pelo uso dos recursos hídricos e serão aplicados, nos termos do art. 22,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9.433, de 1997, na implementação da Política Nacional de Recursos Hídricos e do Sistema Nacional de Gerenciamento de Recursos Hídricos-SINGREH;</w:t>
      </w: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50E" w:rsidRPr="00076CD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Considerando a Resolução </w:t>
      </w:r>
      <w:r w:rsidR="00724E29">
        <w:rPr>
          <w:rFonts w:ascii="Times New Roman" w:hAnsi="Times New Roman" w:cs="Times New Roman"/>
          <w:sz w:val="24"/>
          <w:szCs w:val="24"/>
        </w:rPr>
        <w:t xml:space="preserve">CNRH </w:t>
      </w:r>
      <w:r w:rsidRPr="00076CDE">
        <w:rPr>
          <w:rFonts w:ascii="Times New Roman" w:hAnsi="Times New Roman" w:cs="Times New Roman"/>
          <w:sz w:val="24"/>
          <w:szCs w:val="24"/>
        </w:rPr>
        <w:t>n</w:t>
      </w:r>
      <w:r w:rsidR="00F83937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076CD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 xml:space="preserve">70, de 19 de março de 2007,  alterada pela Resolução </w:t>
      </w:r>
      <w:r w:rsidR="00724E29">
        <w:rPr>
          <w:rFonts w:ascii="Times New Roman" w:hAnsi="Times New Roman" w:cs="Times New Roman"/>
          <w:sz w:val="24"/>
          <w:szCs w:val="24"/>
        </w:rPr>
        <w:t xml:space="preserve">CNRH </w:t>
      </w:r>
      <w:r w:rsidRPr="00076CDE">
        <w:rPr>
          <w:rFonts w:ascii="Times New Roman" w:hAnsi="Times New Roman" w:cs="Times New Roman"/>
          <w:sz w:val="24"/>
          <w:szCs w:val="24"/>
        </w:rPr>
        <w:t>n</w:t>
      </w:r>
      <w:r w:rsidR="00F83937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076CD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>97, de 17 de dezembro de 2008, que estabelece os procedimentos, prazos e formas para promover a articulação entre o Conselho Nacional de Recursos Hídricos e os Comitês de Bacia Hidrográfica, visando definir as prioridades de aplicação dos recursos provenientes da cobrança pelo uso de recursos hídricos, referidos no inciso II, do § 1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, do art. 17,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9.648, de 27 de maio de 1998, com a redação dada pelo art. 28,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9.984, de 2000</w:t>
      </w:r>
      <w:r w:rsidR="00687F47" w:rsidRPr="00076CDE">
        <w:rPr>
          <w:rFonts w:ascii="Times New Roman" w:hAnsi="Times New Roman" w:cs="Times New Roman"/>
          <w:sz w:val="24"/>
          <w:szCs w:val="24"/>
        </w:rPr>
        <w:t>;</w:t>
      </w:r>
    </w:p>
    <w:p w:rsidR="00FD050E" w:rsidRPr="00076CD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283" w:rsidRPr="00076CD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Considerando que a Agência Nacional de Águas-ANA observará as prioridades definidas pelo Conselho Nacional de Recursos Hídricos, de acordo com os </w:t>
      </w:r>
      <w:proofErr w:type="spellStart"/>
      <w:r w:rsidRPr="00076CDE">
        <w:rPr>
          <w:rFonts w:ascii="Times New Roman" w:hAnsi="Times New Roman" w:cs="Times New Roman"/>
          <w:sz w:val="24"/>
          <w:szCs w:val="24"/>
        </w:rPr>
        <w:t>arts</w:t>
      </w:r>
      <w:proofErr w:type="spellEnd"/>
      <w:r w:rsidRPr="00076CDE">
        <w:rPr>
          <w:rFonts w:ascii="Times New Roman" w:hAnsi="Times New Roman" w:cs="Times New Roman"/>
          <w:sz w:val="24"/>
          <w:szCs w:val="24"/>
        </w:rPr>
        <w:t>. 4</w:t>
      </w:r>
      <w:r w:rsidR="001D5897" w:rsidRPr="00076CDE">
        <w:rPr>
          <w:rFonts w:ascii="Times New Roman" w:hAnsi="Times New Roman" w:cs="Times New Roman"/>
          <w:sz w:val="24"/>
          <w:szCs w:val="24"/>
        </w:rPr>
        <w:t>º</w:t>
      </w:r>
      <w:r w:rsidR="007F3580" w:rsidRPr="00076CDE">
        <w:rPr>
          <w:rFonts w:ascii="Times New Roman" w:hAnsi="Times New Roman" w:cs="Times New Roman"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>e 7</w:t>
      </w:r>
      <w:r w:rsidR="001D5897" w:rsidRPr="00076CDE">
        <w:rPr>
          <w:rFonts w:ascii="Times New Roman" w:hAnsi="Times New Roman" w:cs="Times New Roman"/>
          <w:sz w:val="24"/>
          <w:szCs w:val="24"/>
        </w:rPr>
        <w:t xml:space="preserve">º </w:t>
      </w:r>
      <w:r w:rsidRPr="00076CDE">
        <w:rPr>
          <w:rFonts w:ascii="Times New Roman" w:hAnsi="Times New Roman" w:cs="Times New Roman"/>
          <w:sz w:val="24"/>
          <w:szCs w:val="24"/>
        </w:rPr>
        <w:t xml:space="preserve">da Resolução </w:t>
      </w:r>
      <w:r w:rsidR="00076CDE">
        <w:rPr>
          <w:rFonts w:ascii="Times New Roman" w:hAnsi="Times New Roman" w:cs="Times New Roman"/>
          <w:sz w:val="24"/>
          <w:szCs w:val="24"/>
        </w:rPr>
        <w:t xml:space="preserve">CNRH </w:t>
      </w:r>
      <w:r w:rsidRPr="00076CDE">
        <w:rPr>
          <w:rFonts w:ascii="Times New Roman" w:hAnsi="Times New Roman" w:cs="Times New Roman"/>
          <w:sz w:val="24"/>
          <w:szCs w:val="24"/>
        </w:rPr>
        <w:t>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70</w:t>
      </w:r>
      <w:r w:rsidR="00076CDE">
        <w:rPr>
          <w:rFonts w:ascii="Times New Roman" w:hAnsi="Times New Roman" w:cs="Times New Roman"/>
          <w:sz w:val="24"/>
          <w:szCs w:val="24"/>
        </w:rPr>
        <w:t>/2007</w:t>
      </w:r>
      <w:r w:rsidRPr="00076CDE">
        <w:rPr>
          <w:rFonts w:ascii="Times New Roman" w:hAnsi="Times New Roman" w:cs="Times New Roman"/>
          <w:sz w:val="24"/>
          <w:szCs w:val="24"/>
        </w:rPr>
        <w:t xml:space="preserve">, na elaboração e execução de seus programas e ações; </w:t>
      </w:r>
    </w:p>
    <w:p w:rsidR="00426A36" w:rsidRPr="00076CDE" w:rsidRDefault="00426A3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E29" w:rsidRPr="00724E29" w:rsidRDefault="00724E29" w:rsidP="00724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29">
        <w:rPr>
          <w:rFonts w:ascii="Times New Roman" w:hAnsi="Times New Roman" w:cs="Times New Roman"/>
          <w:sz w:val="24"/>
          <w:szCs w:val="24"/>
        </w:rPr>
        <w:lastRenderedPageBreak/>
        <w:t>Considerando a Resolução CNRH n</w:t>
      </w:r>
      <w:r w:rsidRPr="00724E2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724E29">
        <w:rPr>
          <w:rFonts w:ascii="Times New Roman" w:hAnsi="Times New Roman" w:cs="Times New Roman"/>
          <w:sz w:val="24"/>
          <w:szCs w:val="24"/>
        </w:rPr>
        <w:t xml:space="preserve"> 97/2008, que estabelece os procedimentos, prazos e formas para promover a articulação entre o Conselho Nacional de Recursos Hídricos - CNRH e os Comitês de Bacia Hidrográfica, visando definir as prioridades de aplicação dos recursos provenientes da cobrança pelo uso da água definindo o prazo de 15 de abril para envio dos resultados da consulta à ANA, referente ao biênio 2018-2019;</w:t>
      </w:r>
    </w:p>
    <w:p w:rsidR="00724E29" w:rsidRDefault="00724E29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A36" w:rsidRPr="00076CDE" w:rsidRDefault="00426A3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Considerando </w:t>
      </w:r>
      <w:r w:rsidR="00AF73B6" w:rsidRPr="00076CDE">
        <w:rPr>
          <w:rFonts w:ascii="Times New Roman" w:hAnsi="Times New Roman" w:cs="Times New Roman"/>
          <w:sz w:val="24"/>
          <w:szCs w:val="24"/>
        </w:rPr>
        <w:t xml:space="preserve">a </w:t>
      </w:r>
      <w:r w:rsidRPr="00076CDE">
        <w:rPr>
          <w:rFonts w:ascii="Times New Roman" w:hAnsi="Times New Roman" w:cs="Times New Roman"/>
          <w:sz w:val="24"/>
          <w:szCs w:val="24"/>
        </w:rPr>
        <w:t>Resolução CNRH nº 161</w:t>
      </w:r>
      <w:r w:rsidR="00724E29">
        <w:rPr>
          <w:rFonts w:ascii="Times New Roman" w:hAnsi="Times New Roman" w:cs="Times New Roman"/>
          <w:sz w:val="24"/>
          <w:szCs w:val="24"/>
        </w:rPr>
        <w:t xml:space="preserve">, de 15 de dezembro de </w:t>
      </w:r>
      <w:r w:rsidR="00AF73B6" w:rsidRPr="00076CDE">
        <w:rPr>
          <w:rFonts w:ascii="Times New Roman" w:hAnsi="Times New Roman" w:cs="Times New Roman"/>
          <w:sz w:val="24"/>
          <w:szCs w:val="24"/>
        </w:rPr>
        <w:t>2014</w:t>
      </w:r>
      <w:r w:rsidR="00076CDE">
        <w:rPr>
          <w:rFonts w:ascii="Times New Roman" w:hAnsi="Times New Roman" w:cs="Times New Roman"/>
          <w:sz w:val="24"/>
          <w:szCs w:val="24"/>
        </w:rPr>
        <w:t>,</w:t>
      </w:r>
      <w:r w:rsidR="00AF73B6" w:rsidRPr="00076CDE">
        <w:rPr>
          <w:rFonts w:ascii="Times New Roman" w:hAnsi="Times New Roman" w:cs="Times New Roman"/>
          <w:sz w:val="24"/>
          <w:szCs w:val="24"/>
        </w:rPr>
        <w:t xml:space="preserve"> que acrescenta atribuições à Câmara Técnica de Cobrança pelo Uso de Recursos Hídricos e extingue o Grupo de Trabalho de Acompanhamento da Aplicação dos Recursos da Cobrança pelo Uso de Recursos Hídricos – GTAAC;</w:t>
      </w:r>
    </w:p>
    <w:p w:rsidR="00510FE0" w:rsidRPr="00076CDE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4A1" w:rsidRPr="00076CDE" w:rsidRDefault="004B14A1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Considerando que a Resolução </w:t>
      </w:r>
      <w:r w:rsidR="00076CDE">
        <w:rPr>
          <w:rFonts w:ascii="Times New Roman" w:hAnsi="Times New Roman" w:cs="Times New Roman"/>
          <w:sz w:val="24"/>
          <w:szCs w:val="24"/>
        </w:rPr>
        <w:t xml:space="preserve">CNRH </w:t>
      </w:r>
      <w:r w:rsidRPr="00076CDE">
        <w:rPr>
          <w:rFonts w:ascii="Times New Roman" w:hAnsi="Times New Roman" w:cs="Times New Roman"/>
          <w:sz w:val="24"/>
          <w:szCs w:val="24"/>
        </w:rPr>
        <w:t>n</w:t>
      </w:r>
      <w:r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076CDE">
        <w:rPr>
          <w:rFonts w:ascii="Times New Roman" w:hAnsi="Times New Roman" w:cs="Times New Roman"/>
          <w:sz w:val="24"/>
          <w:szCs w:val="24"/>
        </w:rPr>
        <w:t xml:space="preserve"> 165</w:t>
      </w:r>
      <w:r w:rsidR="00724E29">
        <w:rPr>
          <w:rFonts w:ascii="Times New Roman" w:hAnsi="Times New Roman" w:cs="Times New Roman"/>
          <w:sz w:val="24"/>
          <w:szCs w:val="24"/>
        </w:rPr>
        <w:t xml:space="preserve">, de 29 de junho de </w:t>
      </w:r>
      <w:r w:rsidR="00076CDE">
        <w:rPr>
          <w:rFonts w:ascii="Times New Roman" w:hAnsi="Times New Roman" w:cs="Times New Roman"/>
          <w:sz w:val="24"/>
          <w:szCs w:val="24"/>
        </w:rPr>
        <w:t>2015</w:t>
      </w:r>
      <w:r w:rsidR="00724E29">
        <w:rPr>
          <w:rFonts w:ascii="Times New Roman" w:hAnsi="Times New Roman" w:cs="Times New Roman"/>
          <w:sz w:val="24"/>
          <w:szCs w:val="24"/>
        </w:rPr>
        <w:t>,</w:t>
      </w:r>
      <w:r w:rsidR="00076CDE">
        <w:rPr>
          <w:rFonts w:ascii="Times New Roman" w:hAnsi="Times New Roman" w:cs="Times New Roman"/>
          <w:sz w:val="24"/>
          <w:szCs w:val="24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 xml:space="preserve">estabelece as prioridades do PNRH para orientar a elaboração do PPA Federal e dos </w:t>
      </w:r>
      <w:proofErr w:type="spellStart"/>
      <w:r w:rsidRPr="00076CDE">
        <w:rPr>
          <w:rFonts w:ascii="Times New Roman" w:hAnsi="Times New Roman" w:cs="Times New Roman"/>
          <w:sz w:val="24"/>
          <w:szCs w:val="24"/>
        </w:rPr>
        <w:t>PPAs</w:t>
      </w:r>
      <w:proofErr w:type="spellEnd"/>
      <w:r w:rsidRPr="00076CDE">
        <w:rPr>
          <w:rFonts w:ascii="Times New Roman" w:hAnsi="Times New Roman" w:cs="Times New Roman"/>
          <w:sz w:val="24"/>
          <w:szCs w:val="24"/>
        </w:rPr>
        <w:t xml:space="preserve"> dos Estados e do Distrito Fe</w:t>
      </w:r>
      <w:r w:rsidR="001667CD" w:rsidRPr="00076CDE">
        <w:rPr>
          <w:rFonts w:ascii="Times New Roman" w:hAnsi="Times New Roman" w:cs="Times New Roman"/>
          <w:sz w:val="24"/>
          <w:szCs w:val="24"/>
        </w:rPr>
        <w:t>deral, para o período 2016-2019;</w:t>
      </w:r>
    </w:p>
    <w:p w:rsidR="004B14A1" w:rsidRPr="00076CDE" w:rsidRDefault="004B14A1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FE0" w:rsidRPr="00076CDE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Considerando a Resolução </w:t>
      </w:r>
      <w:r w:rsidR="00076CDE">
        <w:rPr>
          <w:rFonts w:ascii="Times New Roman" w:hAnsi="Times New Roman" w:cs="Times New Roman"/>
          <w:sz w:val="24"/>
          <w:szCs w:val="24"/>
        </w:rPr>
        <w:t xml:space="preserve">CNRH </w:t>
      </w:r>
      <w:r w:rsidRPr="00076CDE">
        <w:rPr>
          <w:rFonts w:ascii="Times New Roman" w:hAnsi="Times New Roman" w:cs="Times New Roman"/>
          <w:sz w:val="24"/>
          <w:szCs w:val="24"/>
        </w:rPr>
        <w:t>n</w:t>
      </w:r>
      <w:r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 xml:space="preserve"> 166</w:t>
      </w:r>
      <w:r w:rsidR="00724E29">
        <w:rPr>
          <w:rFonts w:ascii="Times New Roman" w:hAnsi="Times New Roman" w:cs="Times New Roman"/>
          <w:sz w:val="24"/>
          <w:szCs w:val="24"/>
        </w:rPr>
        <w:t xml:space="preserve">, de 29 de junho de </w:t>
      </w:r>
      <w:r w:rsidRPr="00076CDE">
        <w:rPr>
          <w:rFonts w:ascii="Times New Roman" w:hAnsi="Times New Roman" w:cs="Times New Roman"/>
          <w:sz w:val="24"/>
          <w:szCs w:val="24"/>
        </w:rPr>
        <w:t>2015</w:t>
      </w:r>
      <w:r w:rsidR="00076CDE">
        <w:rPr>
          <w:rFonts w:ascii="Times New Roman" w:hAnsi="Times New Roman" w:cs="Times New Roman"/>
          <w:sz w:val="24"/>
          <w:szCs w:val="24"/>
        </w:rPr>
        <w:t>,</w:t>
      </w:r>
      <w:r w:rsidRPr="00076CDE">
        <w:rPr>
          <w:rFonts w:ascii="Times New Roman" w:hAnsi="Times New Roman" w:cs="Times New Roman"/>
          <w:sz w:val="24"/>
          <w:szCs w:val="24"/>
        </w:rPr>
        <w:t xml:space="preserve"> que estabelece as prioridades para aplicação dos recursos provenientes da cobrança pelo uso dos recursos hídricos, referidos no inciso II, do § 1º do art. 17, da Lei n</w:t>
      </w:r>
      <w:r w:rsidRPr="007D7DD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 xml:space="preserve"> 9.648, de 1998, com a redação dada pelo art. 28, da Lei n</w:t>
      </w:r>
      <w:r w:rsidRPr="007D7DDA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 xml:space="preserve"> 9.984, de 2000, para os exercícios orçamentários de 2016 e 2017; </w:t>
      </w: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50E" w:rsidRPr="00076CD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Considerando a Resolução</w:t>
      </w:r>
      <w:r w:rsidR="00076CDE">
        <w:rPr>
          <w:rFonts w:ascii="Times New Roman" w:hAnsi="Times New Roman" w:cs="Times New Roman"/>
          <w:sz w:val="24"/>
          <w:szCs w:val="24"/>
        </w:rPr>
        <w:t xml:space="preserve"> CNRH</w:t>
      </w:r>
      <w:r w:rsidRPr="00076CDE">
        <w:rPr>
          <w:rFonts w:ascii="Times New Roman" w:hAnsi="Times New Roman" w:cs="Times New Roman"/>
          <w:sz w:val="24"/>
          <w:szCs w:val="24"/>
        </w:rPr>
        <w:t xml:space="preserve"> n</w:t>
      </w:r>
      <w:r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 xml:space="preserve"> 181</w:t>
      </w:r>
      <w:r w:rsidR="00724E29">
        <w:rPr>
          <w:rFonts w:ascii="Times New Roman" w:hAnsi="Times New Roman" w:cs="Times New Roman"/>
          <w:sz w:val="24"/>
          <w:szCs w:val="24"/>
        </w:rPr>
        <w:t xml:space="preserve">, de 07 de dezembro de </w:t>
      </w:r>
      <w:r w:rsidRPr="00076CDE">
        <w:rPr>
          <w:rFonts w:ascii="Times New Roman" w:hAnsi="Times New Roman" w:cs="Times New Roman"/>
          <w:sz w:val="24"/>
          <w:szCs w:val="24"/>
        </w:rPr>
        <w:t>2016</w:t>
      </w:r>
      <w:r w:rsidR="00076CDE">
        <w:rPr>
          <w:rFonts w:ascii="Times New Roman" w:hAnsi="Times New Roman" w:cs="Times New Roman"/>
          <w:sz w:val="24"/>
          <w:szCs w:val="24"/>
        </w:rPr>
        <w:t xml:space="preserve">, </w:t>
      </w:r>
      <w:r w:rsidRPr="00076CDE">
        <w:rPr>
          <w:rFonts w:ascii="Times New Roman" w:hAnsi="Times New Roman" w:cs="Times New Roman"/>
          <w:sz w:val="24"/>
          <w:szCs w:val="24"/>
        </w:rPr>
        <w:t xml:space="preserve">que aprova as Prioridades, Ações e Metas do Plano Nacional de Recursos Hídricos para 2016-2020; </w:t>
      </w:r>
    </w:p>
    <w:p w:rsidR="007510BD" w:rsidRPr="00076CDE" w:rsidRDefault="007510BD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50E" w:rsidRPr="00076CDE" w:rsidRDefault="00B0050E" w:rsidP="00B00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Considerando que as Prioridades, Ações e Metas do Plano Nacional de Recursos Hídricos foram es</w:t>
      </w:r>
      <w:r w:rsidR="00687F47" w:rsidRPr="00076CDE">
        <w:rPr>
          <w:rFonts w:ascii="Times New Roman" w:hAnsi="Times New Roman" w:cs="Times New Roman"/>
          <w:sz w:val="24"/>
          <w:szCs w:val="24"/>
        </w:rPr>
        <w:t xml:space="preserve">tabelecidas </w:t>
      </w:r>
      <w:r w:rsidR="004B14A1" w:rsidRPr="00076CDE">
        <w:rPr>
          <w:rFonts w:ascii="Times New Roman" w:hAnsi="Times New Roman" w:cs="Times New Roman"/>
          <w:sz w:val="24"/>
          <w:szCs w:val="24"/>
        </w:rPr>
        <w:t xml:space="preserve">somente </w:t>
      </w:r>
      <w:r w:rsidR="00687F47" w:rsidRPr="00076CDE">
        <w:rPr>
          <w:rFonts w:ascii="Times New Roman" w:hAnsi="Times New Roman" w:cs="Times New Roman"/>
          <w:sz w:val="24"/>
          <w:szCs w:val="24"/>
        </w:rPr>
        <w:t>em dezembro de 2016, resolve:</w:t>
      </w: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283" w:rsidRPr="00076CDE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Art. 1</w:t>
      </w:r>
      <w:r w:rsidR="001D5897" w:rsidRPr="00076CDE">
        <w:rPr>
          <w:rFonts w:ascii="Times New Roman" w:hAnsi="Times New Roman" w:cs="Times New Roman"/>
          <w:sz w:val="24"/>
          <w:szCs w:val="24"/>
        </w:rPr>
        <w:t>º</w:t>
      </w:r>
      <w:r w:rsidR="00067446" w:rsidRPr="00076CD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76CDE">
        <w:rPr>
          <w:rFonts w:ascii="Times New Roman" w:hAnsi="Times New Roman" w:cs="Times New Roman"/>
          <w:sz w:val="24"/>
          <w:szCs w:val="24"/>
        </w:rPr>
        <w:t xml:space="preserve">A aplicação dos recursos provenientes da cobrança pelo uso </w:t>
      </w:r>
      <w:r w:rsidR="008B7AD3" w:rsidRPr="00076CDE">
        <w:rPr>
          <w:rFonts w:ascii="Times New Roman" w:hAnsi="Times New Roman" w:cs="Times New Roman"/>
          <w:sz w:val="24"/>
          <w:szCs w:val="24"/>
        </w:rPr>
        <w:t>dos recursos hídricos</w:t>
      </w:r>
      <w:r w:rsidRPr="00076CDE">
        <w:rPr>
          <w:rFonts w:ascii="Times New Roman" w:hAnsi="Times New Roman" w:cs="Times New Roman"/>
          <w:sz w:val="24"/>
          <w:szCs w:val="24"/>
        </w:rPr>
        <w:t xml:space="preserve"> referidos no inciso II, do § 1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76CDE">
        <w:rPr>
          <w:rFonts w:ascii="Times New Roman" w:hAnsi="Times New Roman" w:cs="Times New Roman"/>
          <w:sz w:val="24"/>
          <w:szCs w:val="24"/>
        </w:rPr>
        <w:t>, do art. 17, da Lei n</w:t>
      </w:r>
      <w:r w:rsidR="009A34B5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AF73B6" w:rsidRPr="00076CD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>9.648, de 27 de maio de 1998, com a redação dada pelo art. 28, da Lei n</w:t>
      </w:r>
      <w:r w:rsidR="00687F47" w:rsidRPr="00076CD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5256B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76CDE">
        <w:rPr>
          <w:rFonts w:ascii="Times New Roman" w:hAnsi="Times New Roman" w:cs="Times New Roman"/>
          <w:sz w:val="24"/>
          <w:szCs w:val="24"/>
        </w:rPr>
        <w:t>9.984, de 17 de julho de 2000, deverá priorizar para o exercício orçamentário de 201</w:t>
      </w:r>
      <w:r w:rsidR="00B0050E" w:rsidRPr="00076CDE">
        <w:rPr>
          <w:rFonts w:ascii="Times New Roman" w:hAnsi="Times New Roman" w:cs="Times New Roman"/>
          <w:sz w:val="24"/>
          <w:szCs w:val="24"/>
        </w:rPr>
        <w:t>8</w:t>
      </w:r>
      <w:r w:rsidR="00C63E81" w:rsidRPr="00076CDE">
        <w:rPr>
          <w:rFonts w:ascii="Times New Roman" w:hAnsi="Times New Roman" w:cs="Times New Roman"/>
          <w:sz w:val="24"/>
          <w:szCs w:val="24"/>
        </w:rPr>
        <w:t xml:space="preserve"> </w:t>
      </w:r>
      <w:r w:rsidR="002C5A7E" w:rsidRPr="00076CDE">
        <w:rPr>
          <w:rFonts w:ascii="Times New Roman" w:hAnsi="Times New Roman" w:cs="Times New Roman"/>
          <w:sz w:val="24"/>
          <w:szCs w:val="24"/>
        </w:rPr>
        <w:t>as Prioridades, Ações e Metas do Plano Nacional de Recursos Hídricos</w:t>
      </w:r>
      <w:r w:rsidR="00B0050E" w:rsidRPr="00076CDE">
        <w:rPr>
          <w:rFonts w:ascii="Times New Roman" w:hAnsi="Times New Roman" w:cs="Times New Roman"/>
          <w:sz w:val="24"/>
          <w:szCs w:val="24"/>
        </w:rPr>
        <w:t>, contidos na Resolução</w:t>
      </w:r>
      <w:r w:rsidR="00C63E81" w:rsidRPr="00076CDE">
        <w:rPr>
          <w:rFonts w:ascii="Times New Roman" w:hAnsi="Times New Roman" w:cs="Times New Roman"/>
          <w:sz w:val="24"/>
          <w:szCs w:val="24"/>
        </w:rPr>
        <w:t xml:space="preserve"> </w:t>
      </w:r>
      <w:r w:rsidR="00533D2B" w:rsidRPr="00076CDE">
        <w:rPr>
          <w:rFonts w:ascii="Times New Roman" w:hAnsi="Times New Roman" w:cs="Times New Roman"/>
          <w:sz w:val="24"/>
          <w:szCs w:val="24"/>
        </w:rPr>
        <w:t>CNRH nº</w:t>
      </w:r>
      <w:r w:rsidR="00B0050E" w:rsidRPr="00076CDE">
        <w:rPr>
          <w:rFonts w:ascii="Times New Roman" w:hAnsi="Times New Roman" w:cs="Times New Roman"/>
          <w:sz w:val="24"/>
          <w:szCs w:val="24"/>
        </w:rPr>
        <w:t xml:space="preserve"> 181</w:t>
      </w:r>
      <w:r w:rsidR="0095561C" w:rsidRPr="00076CDE">
        <w:rPr>
          <w:rFonts w:ascii="Times New Roman" w:hAnsi="Times New Roman" w:cs="Times New Roman"/>
          <w:sz w:val="24"/>
          <w:szCs w:val="24"/>
        </w:rPr>
        <w:t>/2016, respeitada</w:t>
      </w:r>
      <w:r w:rsidR="000D318C" w:rsidRPr="00076CDE">
        <w:rPr>
          <w:rFonts w:ascii="Times New Roman" w:hAnsi="Times New Roman" w:cs="Times New Roman"/>
          <w:sz w:val="24"/>
          <w:szCs w:val="24"/>
        </w:rPr>
        <w:t>s</w:t>
      </w:r>
      <w:r w:rsidR="0095561C" w:rsidRPr="00076CDE">
        <w:rPr>
          <w:rFonts w:ascii="Times New Roman" w:hAnsi="Times New Roman" w:cs="Times New Roman"/>
          <w:sz w:val="24"/>
          <w:szCs w:val="24"/>
        </w:rPr>
        <w:t xml:space="preserve"> as competências da Agência Nacional de Águas.</w:t>
      </w:r>
    </w:p>
    <w:p w:rsidR="005B2CB4" w:rsidRPr="00076CDE" w:rsidRDefault="005B2CB4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CB4" w:rsidRPr="00076CDE" w:rsidRDefault="005B2CB4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§1º Para o exercício orçamentário de 2019 deverá ser observado o disposto na Resolução </w:t>
      </w:r>
      <w:r w:rsidR="00814498" w:rsidRPr="00076CDE">
        <w:rPr>
          <w:rFonts w:ascii="Times New Roman" w:hAnsi="Times New Roman" w:cs="Times New Roman"/>
          <w:sz w:val="24"/>
          <w:szCs w:val="24"/>
        </w:rPr>
        <w:t xml:space="preserve">CNRH </w:t>
      </w:r>
      <w:r w:rsidRPr="00076CDE">
        <w:rPr>
          <w:rFonts w:ascii="Times New Roman" w:hAnsi="Times New Roman" w:cs="Times New Roman"/>
          <w:sz w:val="24"/>
          <w:szCs w:val="24"/>
        </w:rPr>
        <w:t>n</w:t>
      </w:r>
      <w:r w:rsidRPr="00076CDE">
        <w:rPr>
          <w:rFonts w:ascii="Times New Roman" w:hAnsi="Times New Roman" w:cs="Times New Roman"/>
          <w:sz w:val="24"/>
          <w:szCs w:val="24"/>
          <w:vertAlign w:val="superscript"/>
        </w:rPr>
        <w:t xml:space="preserve">º </w:t>
      </w:r>
      <w:r w:rsidRPr="00076CDE">
        <w:rPr>
          <w:rFonts w:ascii="Times New Roman" w:hAnsi="Times New Roman" w:cs="Times New Roman"/>
          <w:sz w:val="24"/>
          <w:szCs w:val="24"/>
        </w:rPr>
        <w:t>70/2007 e suas alterações.</w:t>
      </w:r>
    </w:p>
    <w:p w:rsidR="005B2CB4" w:rsidRPr="00076CDE" w:rsidRDefault="005B2CB4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CB4" w:rsidRPr="00076CDE" w:rsidRDefault="005B2CB4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 xml:space="preserve">§2º O CNRH revisará os procedimentos estabelecidos na Resolução </w:t>
      </w:r>
      <w:r w:rsidR="00814498" w:rsidRPr="00076CDE">
        <w:rPr>
          <w:rFonts w:ascii="Times New Roman" w:hAnsi="Times New Roman" w:cs="Times New Roman"/>
          <w:sz w:val="24"/>
          <w:szCs w:val="24"/>
        </w:rPr>
        <w:t xml:space="preserve">CNRH </w:t>
      </w:r>
      <w:r w:rsidRPr="00076CDE">
        <w:rPr>
          <w:rFonts w:ascii="Times New Roman" w:hAnsi="Times New Roman" w:cs="Times New Roman"/>
          <w:sz w:val="24"/>
          <w:szCs w:val="24"/>
        </w:rPr>
        <w:t>nº 97</w:t>
      </w:r>
      <w:r w:rsidR="007D7DDA">
        <w:rPr>
          <w:rFonts w:ascii="Times New Roman" w:hAnsi="Times New Roman" w:cs="Times New Roman"/>
          <w:sz w:val="24"/>
          <w:szCs w:val="24"/>
        </w:rPr>
        <w:t>/</w:t>
      </w:r>
      <w:r w:rsidRPr="00076CDE">
        <w:rPr>
          <w:rFonts w:ascii="Times New Roman" w:hAnsi="Times New Roman" w:cs="Times New Roman"/>
          <w:sz w:val="24"/>
          <w:szCs w:val="24"/>
        </w:rPr>
        <w:t xml:space="preserve">2008, com vistas a definir um </w:t>
      </w:r>
      <w:r w:rsidR="00D55196">
        <w:rPr>
          <w:rFonts w:ascii="Times New Roman" w:hAnsi="Times New Roman" w:cs="Times New Roman"/>
          <w:sz w:val="24"/>
          <w:szCs w:val="24"/>
        </w:rPr>
        <w:t>método mais efetivo</w:t>
      </w:r>
      <w:r w:rsidRPr="00076CDE">
        <w:rPr>
          <w:rFonts w:ascii="Times New Roman" w:hAnsi="Times New Roman" w:cs="Times New Roman"/>
          <w:sz w:val="24"/>
          <w:szCs w:val="24"/>
        </w:rPr>
        <w:t xml:space="preserve"> para definição de prioridades de aplicação dos recursos provenientes da cobrança pelo uso da água, referidos no inciso II do § 1º do art. 17 da Lei nº 9.648, de 27 de maio de 1998, com a redação dada pelo art. 28 da Lei nº 9.984, de 17 de junho de 2000. </w:t>
      </w:r>
    </w:p>
    <w:p w:rsidR="005B2CB4" w:rsidRPr="00076CDE" w:rsidRDefault="005B2CB4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475" w:rsidRPr="00076CDE" w:rsidRDefault="00426A36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Art. 2</w:t>
      </w:r>
      <w:r w:rsidR="00936475" w:rsidRPr="00076CDE">
        <w:rPr>
          <w:rFonts w:ascii="Times New Roman" w:hAnsi="Times New Roman" w:cs="Times New Roman"/>
          <w:sz w:val="24"/>
          <w:szCs w:val="24"/>
        </w:rPr>
        <w:t>º O inciso</w:t>
      </w:r>
      <w:r w:rsidR="00076CDE" w:rsidRPr="00076CDE">
        <w:rPr>
          <w:rFonts w:ascii="Times New Roman" w:hAnsi="Times New Roman" w:cs="Times New Roman"/>
          <w:sz w:val="24"/>
          <w:szCs w:val="24"/>
        </w:rPr>
        <w:t xml:space="preserve"> </w:t>
      </w:r>
      <w:r w:rsidR="005B2CB4" w:rsidRPr="00076CDE">
        <w:rPr>
          <w:rFonts w:ascii="Times New Roman" w:hAnsi="Times New Roman" w:cs="Times New Roman"/>
          <w:sz w:val="24"/>
          <w:szCs w:val="24"/>
        </w:rPr>
        <w:t>VIII da Resolução CNRH nº 161</w:t>
      </w:r>
      <w:r w:rsidR="007D7DDA">
        <w:rPr>
          <w:rFonts w:ascii="Times New Roman" w:hAnsi="Times New Roman" w:cs="Times New Roman"/>
          <w:sz w:val="24"/>
          <w:szCs w:val="24"/>
        </w:rPr>
        <w:t>/</w:t>
      </w:r>
      <w:r w:rsidR="005B2CB4" w:rsidRPr="00076CDE">
        <w:rPr>
          <w:rFonts w:ascii="Times New Roman" w:hAnsi="Times New Roman" w:cs="Times New Roman"/>
          <w:sz w:val="24"/>
          <w:szCs w:val="24"/>
        </w:rPr>
        <w:t xml:space="preserve">2014, </w:t>
      </w:r>
      <w:r w:rsidR="00936475" w:rsidRPr="00076CDE">
        <w:rPr>
          <w:rFonts w:ascii="Times New Roman" w:hAnsi="Times New Roman" w:cs="Times New Roman"/>
          <w:sz w:val="24"/>
          <w:szCs w:val="24"/>
        </w:rPr>
        <w:t>passa a vigorar com a seguinte redação:</w:t>
      </w:r>
    </w:p>
    <w:p w:rsidR="00076CDE" w:rsidRPr="00076CDE" w:rsidRDefault="00076CDE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CB4" w:rsidRDefault="00936475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“VIII – elaborar e encaminhar relatório ao CNRH sobre a aplicação dos recursos e eventuais inconformidades veri</w:t>
      </w:r>
      <w:r w:rsidR="00EE499C" w:rsidRPr="00076CDE">
        <w:rPr>
          <w:rFonts w:ascii="Times New Roman" w:hAnsi="Times New Roman" w:cs="Times New Roman"/>
          <w:sz w:val="24"/>
          <w:szCs w:val="24"/>
        </w:rPr>
        <w:t>fi</w:t>
      </w:r>
      <w:r w:rsidRPr="00076CDE">
        <w:rPr>
          <w:rFonts w:ascii="Times New Roman" w:hAnsi="Times New Roman" w:cs="Times New Roman"/>
          <w:sz w:val="24"/>
          <w:szCs w:val="24"/>
        </w:rPr>
        <w:t xml:space="preserve">cadas no inciso anterior, após o recebimento das informações pertinentes a serem encaminhadas pela ANA até o dia </w:t>
      </w:r>
      <w:r w:rsidR="005B2CB4" w:rsidRPr="00076CDE">
        <w:rPr>
          <w:rFonts w:ascii="Times New Roman" w:hAnsi="Times New Roman" w:cs="Times New Roman"/>
          <w:sz w:val="24"/>
          <w:szCs w:val="24"/>
        </w:rPr>
        <w:t xml:space="preserve">de 30 de março </w:t>
      </w:r>
      <w:r w:rsidRPr="00076CDE">
        <w:rPr>
          <w:rFonts w:ascii="Times New Roman" w:hAnsi="Times New Roman" w:cs="Times New Roman"/>
          <w:sz w:val="24"/>
          <w:szCs w:val="24"/>
        </w:rPr>
        <w:t>de cada ano</w:t>
      </w:r>
      <w:r w:rsidR="00076CDE">
        <w:rPr>
          <w:rFonts w:ascii="Times New Roman" w:hAnsi="Times New Roman" w:cs="Times New Roman"/>
          <w:sz w:val="24"/>
          <w:szCs w:val="24"/>
        </w:rPr>
        <w:t>”</w:t>
      </w:r>
      <w:r w:rsidR="00076CDE" w:rsidRPr="00076CDE">
        <w:rPr>
          <w:rFonts w:ascii="Times New Roman" w:hAnsi="Times New Roman" w:cs="Times New Roman"/>
          <w:sz w:val="24"/>
          <w:szCs w:val="24"/>
        </w:rPr>
        <w:t>.</w:t>
      </w:r>
    </w:p>
    <w:p w:rsidR="009434F6" w:rsidRDefault="009434F6" w:rsidP="005B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C86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DE">
        <w:rPr>
          <w:rFonts w:ascii="Times New Roman" w:hAnsi="Times New Roman" w:cs="Times New Roman"/>
          <w:sz w:val="24"/>
          <w:szCs w:val="24"/>
        </w:rPr>
        <w:t>Art. 2</w:t>
      </w:r>
      <w:r w:rsidR="00067446" w:rsidRPr="00076CDE">
        <w:rPr>
          <w:rFonts w:ascii="Times New Roman" w:hAnsi="Times New Roman" w:cs="Times New Roman"/>
          <w:sz w:val="24"/>
          <w:szCs w:val="24"/>
        </w:rPr>
        <w:t>º</w:t>
      </w:r>
      <w:r w:rsidR="00067446" w:rsidRPr="00076CDE">
        <w:rPr>
          <w:rFonts w:ascii="Times New Roman" w:hAnsi="Times New Roman" w:cs="Times New Roman"/>
          <w:sz w:val="14"/>
          <w:szCs w:val="14"/>
          <w:vertAlign w:val="superscript"/>
        </w:rPr>
        <w:tab/>
      </w:r>
      <w:r w:rsidRPr="00076CDE">
        <w:rPr>
          <w:rFonts w:ascii="Times New Roman" w:hAnsi="Times New Roman" w:cs="Times New Roman"/>
          <w:sz w:val="24"/>
          <w:szCs w:val="24"/>
        </w:rPr>
        <w:t>Esta Resolução entra em vigor na data de sua publicação.</w:t>
      </w:r>
    </w:p>
    <w:p w:rsidR="007D7DDA" w:rsidRPr="00076CDE" w:rsidRDefault="007D7DDA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506"/>
      </w:tblGrid>
      <w:tr w:rsidR="00076CDE" w:rsidRPr="00076CDE" w:rsidTr="00D55196">
        <w:trPr>
          <w:trHeight w:val="443"/>
        </w:trPr>
        <w:tc>
          <w:tcPr>
            <w:tcW w:w="4505" w:type="dxa"/>
          </w:tcPr>
          <w:p w:rsidR="00116C86" w:rsidRPr="00076CDE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JOSÉ SARNEY FILHO</w:t>
            </w:r>
          </w:p>
          <w:p w:rsidR="00116C86" w:rsidRPr="00076CDE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Presidente</w:t>
            </w:r>
          </w:p>
        </w:tc>
        <w:tc>
          <w:tcPr>
            <w:tcW w:w="4506" w:type="dxa"/>
          </w:tcPr>
          <w:p w:rsidR="00116C86" w:rsidRPr="00076CDE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JAIR VIEIRA TANNUS JÚNIOR</w:t>
            </w:r>
          </w:p>
          <w:p w:rsidR="00116C86" w:rsidRPr="00076CDE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Secretário Executivo</w:t>
            </w:r>
          </w:p>
        </w:tc>
      </w:tr>
    </w:tbl>
    <w:p w:rsidR="007D6283" w:rsidRDefault="007D6283" w:rsidP="009434F6">
      <w:pPr>
        <w:autoSpaceDE w:val="0"/>
        <w:autoSpaceDN w:val="0"/>
        <w:adjustRightInd w:val="0"/>
        <w:spacing w:after="0" w:line="240" w:lineRule="auto"/>
        <w:jc w:val="center"/>
      </w:pPr>
    </w:p>
    <w:sectPr w:rsidR="007D6283" w:rsidSect="006A783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EF"/>
    <w:rsid w:val="00067446"/>
    <w:rsid w:val="00076CDE"/>
    <w:rsid w:val="000D318C"/>
    <w:rsid w:val="001079FA"/>
    <w:rsid w:val="00116C86"/>
    <w:rsid w:val="001667CD"/>
    <w:rsid w:val="00180630"/>
    <w:rsid w:val="001949F4"/>
    <w:rsid w:val="001D5897"/>
    <w:rsid w:val="002667E7"/>
    <w:rsid w:val="0029391C"/>
    <w:rsid w:val="002C5A7E"/>
    <w:rsid w:val="002E4B11"/>
    <w:rsid w:val="00303643"/>
    <w:rsid w:val="00426A36"/>
    <w:rsid w:val="00483764"/>
    <w:rsid w:val="004B14A1"/>
    <w:rsid w:val="00510FE0"/>
    <w:rsid w:val="005256B5"/>
    <w:rsid w:val="00533D2B"/>
    <w:rsid w:val="005601BD"/>
    <w:rsid w:val="005B2CB4"/>
    <w:rsid w:val="005C209D"/>
    <w:rsid w:val="005E4EAC"/>
    <w:rsid w:val="006079A5"/>
    <w:rsid w:val="006375A9"/>
    <w:rsid w:val="00687F47"/>
    <w:rsid w:val="006A67AE"/>
    <w:rsid w:val="006A7833"/>
    <w:rsid w:val="006D2CAF"/>
    <w:rsid w:val="00721547"/>
    <w:rsid w:val="00724E29"/>
    <w:rsid w:val="007510BD"/>
    <w:rsid w:val="007D6283"/>
    <w:rsid w:val="007D7DDA"/>
    <w:rsid w:val="007F3580"/>
    <w:rsid w:val="00810D90"/>
    <w:rsid w:val="00814498"/>
    <w:rsid w:val="008B7AD3"/>
    <w:rsid w:val="00936475"/>
    <w:rsid w:val="009434F6"/>
    <w:rsid w:val="0095561C"/>
    <w:rsid w:val="00957B8C"/>
    <w:rsid w:val="009A34B5"/>
    <w:rsid w:val="009C34B0"/>
    <w:rsid w:val="009E167D"/>
    <w:rsid w:val="00A202DD"/>
    <w:rsid w:val="00A65678"/>
    <w:rsid w:val="00AC3425"/>
    <w:rsid w:val="00AF56FA"/>
    <w:rsid w:val="00AF73B6"/>
    <w:rsid w:val="00B0050E"/>
    <w:rsid w:val="00B069AC"/>
    <w:rsid w:val="00B1117D"/>
    <w:rsid w:val="00B5126F"/>
    <w:rsid w:val="00B7436D"/>
    <w:rsid w:val="00B74CE5"/>
    <w:rsid w:val="00BA43B5"/>
    <w:rsid w:val="00BB6B94"/>
    <w:rsid w:val="00BB7F9D"/>
    <w:rsid w:val="00BC4C02"/>
    <w:rsid w:val="00C40103"/>
    <w:rsid w:val="00C63E81"/>
    <w:rsid w:val="00D057EF"/>
    <w:rsid w:val="00D17C1C"/>
    <w:rsid w:val="00D55196"/>
    <w:rsid w:val="00D811B5"/>
    <w:rsid w:val="00D94140"/>
    <w:rsid w:val="00DD162C"/>
    <w:rsid w:val="00DD17EC"/>
    <w:rsid w:val="00E76B41"/>
    <w:rsid w:val="00EC4420"/>
    <w:rsid w:val="00EC658F"/>
    <w:rsid w:val="00EE499C"/>
    <w:rsid w:val="00F1618A"/>
    <w:rsid w:val="00F36824"/>
    <w:rsid w:val="00F77B27"/>
    <w:rsid w:val="00F83937"/>
    <w:rsid w:val="00FC327B"/>
    <w:rsid w:val="00FD0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97F34-AE7D-462B-8C0D-79F66A41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5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1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892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Roseli dos Santos Souza</cp:lastModifiedBy>
  <cp:revision>3</cp:revision>
  <dcterms:created xsi:type="dcterms:W3CDTF">2017-07-06T18:36:00Z</dcterms:created>
  <dcterms:modified xsi:type="dcterms:W3CDTF">2017-07-06T19:24:00Z</dcterms:modified>
</cp:coreProperties>
</file>